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ХАНТЫ-МАНСИЙСКИЙ АВТОНОМНЫЙ ОКРУГ – ЮГРА</w:t>
      </w:r>
    </w:p>
    <w:p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ХАНТЫ-МАНСИЙСКИЙ РАЙОН</w:t>
      </w:r>
    </w:p>
    <w:p w:rsidR="006961B0" w:rsidRPr="006961B0" w:rsidRDefault="006961B0" w:rsidP="006961B0">
      <w:pPr>
        <w:jc w:val="center"/>
        <w:rPr>
          <w:b/>
          <w:szCs w:val="28"/>
        </w:rPr>
      </w:pPr>
    </w:p>
    <w:p w:rsidR="006961B0" w:rsidRPr="006961B0" w:rsidRDefault="006961B0" w:rsidP="006961B0">
      <w:pPr>
        <w:jc w:val="center"/>
        <w:rPr>
          <w:b/>
          <w:bCs/>
          <w:szCs w:val="28"/>
        </w:rPr>
      </w:pPr>
      <w:r w:rsidRPr="006961B0">
        <w:rPr>
          <w:b/>
          <w:bCs/>
          <w:szCs w:val="28"/>
        </w:rPr>
        <w:t>ДУМА</w:t>
      </w:r>
    </w:p>
    <w:p w:rsidR="006961B0" w:rsidRPr="006961B0" w:rsidRDefault="006961B0" w:rsidP="006961B0">
      <w:pPr>
        <w:jc w:val="center"/>
        <w:rPr>
          <w:b/>
          <w:szCs w:val="28"/>
        </w:rPr>
      </w:pPr>
    </w:p>
    <w:p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РЕШЕНИЕ</w:t>
      </w:r>
    </w:p>
    <w:p w:rsidR="006961B0" w:rsidRPr="006961B0" w:rsidRDefault="006961B0" w:rsidP="006961B0">
      <w:pPr>
        <w:rPr>
          <w:b/>
          <w:szCs w:val="28"/>
        </w:rPr>
      </w:pPr>
    </w:p>
    <w:p w:rsidR="006961B0" w:rsidRPr="006961B0" w:rsidRDefault="00E95228" w:rsidP="006961B0">
      <w:pPr>
        <w:rPr>
          <w:b/>
          <w:bCs/>
          <w:szCs w:val="28"/>
        </w:rPr>
      </w:pPr>
      <w:r>
        <w:rPr>
          <w:szCs w:val="28"/>
        </w:rPr>
        <w:t>11.06.2020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606</w:t>
      </w:r>
    </w:p>
    <w:p w:rsidR="0006240E" w:rsidRDefault="0006240E" w:rsidP="006961B0">
      <w:pPr>
        <w:rPr>
          <w:szCs w:val="28"/>
        </w:rPr>
      </w:pPr>
    </w:p>
    <w:p w:rsidR="0006240E" w:rsidRDefault="0006240E" w:rsidP="006961B0">
      <w:pPr>
        <w:rPr>
          <w:szCs w:val="28"/>
        </w:rPr>
      </w:pPr>
      <w:r>
        <w:rPr>
          <w:szCs w:val="28"/>
        </w:rPr>
        <w:t>О присвоении звания</w:t>
      </w:r>
    </w:p>
    <w:p w:rsidR="0006240E" w:rsidRDefault="0006240E" w:rsidP="006961B0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06240E" w:rsidRDefault="0006240E" w:rsidP="006961B0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06240E" w:rsidRDefault="0006240E" w:rsidP="006961B0">
      <w:pPr>
        <w:rPr>
          <w:szCs w:val="28"/>
        </w:rPr>
      </w:pPr>
    </w:p>
    <w:p w:rsidR="0006240E" w:rsidRDefault="00D61BE4" w:rsidP="006961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06240E">
        <w:rPr>
          <w:szCs w:val="28"/>
        </w:rPr>
        <w:t>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:rsidR="0006240E" w:rsidRDefault="0006240E" w:rsidP="006961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240E" w:rsidRDefault="0006240E" w:rsidP="006961B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06240E" w:rsidRDefault="0006240E" w:rsidP="006961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240E" w:rsidRDefault="0006240E" w:rsidP="006961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06240E" w:rsidRDefault="0006240E" w:rsidP="006961B0">
      <w:pPr>
        <w:rPr>
          <w:szCs w:val="28"/>
        </w:rPr>
      </w:pPr>
    </w:p>
    <w:p w:rsidR="00D61BE4" w:rsidRDefault="0006240E" w:rsidP="006961B0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bCs/>
          <w:szCs w:val="28"/>
        </w:rPr>
      </w:pPr>
      <w:r w:rsidRPr="00D61BE4">
        <w:rPr>
          <w:bCs/>
          <w:szCs w:val="28"/>
        </w:rPr>
        <w:t>Присвоить звание «Почетный граж</w:t>
      </w:r>
      <w:r w:rsidR="00834FD5" w:rsidRPr="00D61BE4">
        <w:rPr>
          <w:bCs/>
          <w:szCs w:val="28"/>
        </w:rPr>
        <w:t xml:space="preserve">данин Ханты-Мансийского района» </w:t>
      </w:r>
      <w:r w:rsidR="00D53272" w:rsidRPr="00D61BE4">
        <w:rPr>
          <w:bCs/>
          <w:szCs w:val="28"/>
        </w:rPr>
        <w:t>з</w:t>
      </w:r>
      <w:r w:rsidR="00834FD5" w:rsidRPr="00D61BE4">
        <w:rPr>
          <w:bCs/>
          <w:szCs w:val="28"/>
        </w:rPr>
        <w:t>а широкое признание</w:t>
      </w:r>
      <w:r w:rsidR="000F2B5C">
        <w:rPr>
          <w:bCs/>
          <w:szCs w:val="28"/>
        </w:rPr>
        <w:t xml:space="preserve"> </w:t>
      </w:r>
      <w:r w:rsidR="00754909">
        <w:rPr>
          <w:bCs/>
          <w:szCs w:val="28"/>
        </w:rPr>
        <w:t xml:space="preserve">у жителей Ханты-Мансийского района </w:t>
      </w:r>
      <w:r w:rsidR="000F2B5C">
        <w:rPr>
          <w:bCs/>
          <w:szCs w:val="28"/>
        </w:rPr>
        <w:t>заслуг в области образовательной деятельности</w:t>
      </w:r>
    </w:p>
    <w:p w:rsidR="00C8382D" w:rsidRDefault="00D61BE4" w:rsidP="00E668F6">
      <w:pPr>
        <w:tabs>
          <w:tab w:val="left" w:pos="709"/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Цыганковой Зое Васильевне </w:t>
      </w:r>
      <w:r w:rsidR="000F2B5C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0F2B5C">
        <w:rPr>
          <w:bCs/>
          <w:szCs w:val="28"/>
        </w:rPr>
        <w:t xml:space="preserve">директору муниципального бюджетного общеобразовательного учреждения Ханты-Мансийского района «Начальная общеобразовательная школа п. </w:t>
      </w:r>
      <w:proofErr w:type="spellStart"/>
      <w:r w:rsidR="000F2B5C">
        <w:rPr>
          <w:bCs/>
          <w:szCs w:val="28"/>
        </w:rPr>
        <w:t>Горноправдинск</w:t>
      </w:r>
      <w:proofErr w:type="spellEnd"/>
      <w:r w:rsidR="000F2B5C">
        <w:rPr>
          <w:bCs/>
          <w:szCs w:val="28"/>
        </w:rPr>
        <w:t>»</w:t>
      </w:r>
      <w:r w:rsidR="00C8382D">
        <w:rPr>
          <w:bCs/>
          <w:szCs w:val="28"/>
        </w:rPr>
        <w:t>;</w:t>
      </w:r>
      <w:r w:rsidR="00834FD5" w:rsidRPr="00D61BE4">
        <w:rPr>
          <w:bCs/>
          <w:szCs w:val="28"/>
        </w:rPr>
        <w:t xml:space="preserve"> </w:t>
      </w:r>
    </w:p>
    <w:p w:rsidR="0006240E" w:rsidRDefault="00D61BE4" w:rsidP="006961B0">
      <w:pPr>
        <w:tabs>
          <w:tab w:val="left" w:pos="709"/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Южаковой Вере </w:t>
      </w:r>
      <w:proofErr w:type="spellStart"/>
      <w:r>
        <w:rPr>
          <w:bCs/>
          <w:szCs w:val="28"/>
        </w:rPr>
        <w:t>Пантилеевне</w:t>
      </w:r>
      <w:proofErr w:type="spellEnd"/>
      <w:r>
        <w:rPr>
          <w:bCs/>
          <w:szCs w:val="28"/>
        </w:rPr>
        <w:t xml:space="preserve"> </w:t>
      </w:r>
      <w:r w:rsidR="000F2B5C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0F2B5C">
        <w:rPr>
          <w:bCs/>
          <w:szCs w:val="28"/>
        </w:rPr>
        <w:t>пенсионер</w:t>
      </w:r>
      <w:r w:rsidR="006961B0">
        <w:rPr>
          <w:bCs/>
          <w:szCs w:val="28"/>
        </w:rPr>
        <w:t>у</w:t>
      </w:r>
      <w:r w:rsidR="000F2B5C">
        <w:rPr>
          <w:bCs/>
          <w:szCs w:val="28"/>
        </w:rPr>
        <w:t xml:space="preserve"> (</w:t>
      </w:r>
      <w:proofErr w:type="gramStart"/>
      <w:r w:rsidR="000F2B5C">
        <w:rPr>
          <w:bCs/>
          <w:szCs w:val="28"/>
        </w:rPr>
        <w:t>с</w:t>
      </w:r>
      <w:proofErr w:type="gramEnd"/>
      <w:r w:rsidR="000F2B5C">
        <w:rPr>
          <w:bCs/>
          <w:szCs w:val="28"/>
        </w:rPr>
        <w:t>. Троица).</w:t>
      </w:r>
    </w:p>
    <w:p w:rsidR="0006240E" w:rsidRDefault="0006240E" w:rsidP="006961B0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:rsidR="0006240E" w:rsidRDefault="0006240E" w:rsidP="006961B0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06240E" w:rsidRDefault="0006240E" w:rsidP="006961B0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06240E" w:rsidRDefault="0006240E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:rsidR="0006240E" w:rsidRDefault="0006240E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П.Н. Захаров</w:t>
      </w:r>
    </w:p>
    <w:p w:rsidR="00453AAD" w:rsidRPr="00C8382D" w:rsidRDefault="00E95228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11.06.2020</w:t>
      </w:r>
      <w:bookmarkStart w:id="0" w:name="_GoBack"/>
      <w:bookmarkEnd w:id="0"/>
    </w:p>
    <w:sectPr w:rsidR="00453AAD" w:rsidRPr="00C8382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D84"/>
    <w:multiLevelType w:val="hybridMultilevel"/>
    <w:tmpl w:val="DE4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738A"/>
    <w:multiLevelType w:val="hybridMultilevel"/>
    <w:tmpl w:val="69D6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439B"/>
    <w:multiLevelType w:val="hybridMultilevel"/>
    <w:tmpl w:val="691CF8A6"/>
    <w:lvl w:ilvl="0" w:tplc="7FFE9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46221"/>
    <w:multiLevelType w:val="hybridMultilevel"/>
    <w:tmpl w:val="5A8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40E"/>
    <w:rsid w:val="00026F6C"/>
    <w:rsid w:val="00046E47"/>
    <w:rsid w:val="0006240E"/>
    <w:rsid w:val="00090EB8"/>
    <w:rsid w:val="0009733B"/>
    <w:rsid w:val="000C1CED"/>
    <w:rsid w:val="000F2B5C"/>
    <w:rsid w:val="001364B4"/>
    <w:rsid w:val="0022074A"/>
    <w:rsid w:val="00255DC4"/>
    <w:rsid w:val="00282B00"/>
    <w:rsid w:val="003460E7"/>
    <w:rsid w:val="0035394A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A1106"/>
    <w:rsid w:val="004B468F"/>
    <w:rsid w:val="00524A82"/>
    <w:rsid w:val="0058444E"/>
    <w:rsid w:val="005B35B9"/>
    <w:rsid w:val="005C2A07"/>
    <w:rsid w:val="005E11EA"/>
    <w:rsid w:val="00604E92"/>
    <w:rsid w:val="006961B0"/>
    <w:rsid w:val="006F1511"/>
    <w:rsid w:val="006F5714"/>
    <w:rsid w:val="00754909"/>
    <w:rsid w:val="00792A3F"/>
    <w:rsid w:val="00834FD5"/>
    <w:rsid w:val="00856705"/>
    <w:rsid w:val="00866539"/>
    <w:rsid w:val="0090059E"/>
    <w:rsid w:val="009531B1"/>
    <w:rsid w:val="009A4E3F"/>
    <w:rsid w:val="009C4715"/>
    <w:rsid w:val="00A17DBA"/>
    <w:rsid w:val="00A54137"/>
    <w:rsid w:val="00A87424"/>
    <w:rsid w:val="00A946A6"/>
    <w:rsid w:val="00AB6FB6"/>
    <w:rsid w:val="00B21F27"/>
    <w:rsid w:val="00B426A1"/>
    <w:rsid w:val="00B80BBA"/>
    <w:rsid w:val="00BE2E37"/>
    <w:rsid w:val="00C25E00"/>
    <w:rsid w:val="00C8382D"/>
    <w:rsid w:val="00C92A23"/>
    <w:rsid w:val="00D03945"/>
    <w:rsid w:val="00D27A29"/>
    <w:rsid w:val="00D4181D"/>
    <w:rsid w:val="00D51296"/>
    <w:rsid w:val="00D53272"/>
    <w:rsid w:val="00D61BE4"/>
    <w:rsid w:val="00E36C36"/>
    <w:rsid w:val="00E668F6"/>
    <w:rsid w:val="00E71ABC"/>
    <w:rsid w:val="00E95228"/>
    <w:rsid w:val="00F33D41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E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18</cp:revision>
  <cp:lastPrinted>2020-06-08T09:56:00Z</cp:lastPrinted>
  <dcterms:created xsi:type="dcterms:W3CDTF">2020-05-28T05:15:00Z</dcterms:created>
  <dcterms:modified xsi:type="dcterms:W3CDTF">2020-06-11T04:47:00Z</dcterms:modified>
</cp:coreProperties>
</file>